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DA8E" w14:textId="77777777" w:rsidR="00B34607" w:rsidRDefault="005070F5" w:rsidP="005070F5">
      <w:pPr>
        <w:pStyle w:val="NormalWeb"/>
        <w:spacing w:before="120" w:beforeAutospacing="0" w:after="0" w:afterAutospacing="0" w:line="256" w:lineRule="auto"/>
        <w:ind w:left="634" w:right="1541"/>
        <w:jc w:val="center"/>
        <w:rPr>
          <w:rFonts w:ascii="Arial" w:eastAsia="Arial" w:hAnsi="Arial"/>
          <w:b/>
          <w:bCs/>
          <w:color w:val="003E6C"/>
          <w:kern w:val="24"/>
          <w:sz w:val="28"/>
          <w:szCs w:val="28"/>
        </w:rPr>
      </w:pPr>
      <w:r>
        <w:rPr>
          <w:rFonts w:ascii="Arial" w:eastAsia="Arial" w:hAnsi="Arial"/>
          <w:b/>
          <w:bCs/>
          <w:color w:val="003E6C"/>
          <w:kern w:val="24"/>
          <w:sz w:val="28"/>
          <w:szCs w:val="28"/>
        </w:rPr>
        <w:t xml:space="preserve">               </w:t>
      </w:r>
    </w:p>
    <w:p w14:paraId="46D75821" w14:textId="7179C132" w:rsidR="005070F5" w:rsidRDefault="009C5EF8" w:rsidP="0090052C">
      <w:pPr>
        <w:pStyle w:val="NormalWeb"/>
        <w:spacing w:before="120" w:beforeAutospacing="0" w:after="0" w:afterAutospacing="0" w:line="256" w:lineRule="auto"/>
        <w:ind w:right="1541"/>
      </w:pPr>
      <w:r>
        <w:rPr>
          <w:rFonts w:ascii="Arial" w:eastAsia="Arial" w:hAnsi="Arial"/>
          <w:b/>
          <w:bCs/>
          <w:noProof/>
          <w:color w:val="AC122A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E496B" wp14:editId="01A86D41">
                <wp:simplePos x="0" y="0"/>
                <wp:positionH relativeFrom="column">
                  <wp:posOffset>4500660</wp:posOffset>
                </wp:positionH>
                <wp:positionV relativeFrom="page">
                  <wp:posOffset>1391285</wp:posOffset>
                </wp:positionV>
                <wp:extent cx="137541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1702034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00E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54.4pt,109.55pt" to="462.7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clpQEAAJgDAAAOAAAAZHJzL2Uyb0RvYy54bWysU02P0zAQvSPxHyzfqZNC+Yia7mFXcEGw&#10;YuEHeJ1xY2F7LNs06b9n7LYpArQHxMXxx7w3895Mtjezs+wAMRn0PW9XDWfgFQ7G73v+7ev7F285&#10;S1n6QVr00PMjJH6ze/5sO4UO1jiiHSAyIvGpm0LPx5xDJ0RSIziZVhjA06PG6GSmY9yLIcqJ2J0V&#10;66Z5LSaMQ4ioICW6vTs98l3l1xpU/qx1gsxsz6m2XNdY18eyit1Wdvsow2jUuQz5D1U4aTwlXaju&#10;ZJbsRzR/UDmjIibUeaXQCdTaKKgaSE3b/KbmYZQBqhYyJ4XFpvT/aNWnw62/j2TDFFKXwn0sKmYd&#10;XflSfWyuZh0Xs2DOTNFl+/LN5lVLnqrLm7gCQ0z5A6BjZdNza3zRITt5+JgyJaPQS0i5tp5NPX+3&#10;WW9KQ8S1lLrLRwunqC+gmRko+bqy1SmBWxvZQVJ/h+9thRc+iiwQbaxdQM3ToHNsgUGdnAXYPg1c&#10;omtG9HkBOuMx/g2c50up+hR/UX3SWmQ/4nCsjal2UPura+dRLfP167nCrz/U7icAAAD//wMAUEsD&#10;BBQABgAIAAAAIQAJol+o4AAAAAsBAAAPAAAAZHJzL2Rvd25yZXYueG1sTI/BTsMwEETvSP0Haytx&#10;o3YioG0ap4qQUHvgQsiBoxtvk6jxOo3dNOXrMRISHHd2NPMm3U6mYyMOrrUkIVoIYEiV1S3VEsqP&#10;14cVMOcVadVZQgk3dLDNZnepSrS90juOha9ZCCGXKAmN933CuasaNMotbI8Ufkc7GOXDOdRcD+oa&#10;wk3HYyGeuVEthYZG9fjSYHUqLkbC21dxFs7sTqMvz1Gc5/tbufyU8n4+5RtgHif/Z4Yf/IAOWWA6&#10;2AtpxzoJS7EK6F5CHK0jYMGxjp8egR1+FZ6l/P+G7BsAAP//AwBQSwECLQAUAAYACAAAACEAtoM4&#10;kv4AAADhAQAAEwAAAAAAAAAAAAAAAAAAAAAAW0NvbnRlbnRfVHlwZXNdLnhtbFBLAQItABQABgAI&#10;AAAAIQA4/SH/1gAAAJQBAAALAAAAAAAAAAAAAAAAAC8BAABfcmVscy8ucmVsc1BLAQItABQABgAI&#10;AAAAIQCur5clpQEAAJgDAAAOAAAAAAAAAAAAAAAAAC4CAABkcnMvZTJvRG9jLnhtbFBLAQItABQA&#10;BgAIAAAAIQAJol+o4AAAAAsBAAAPAAAAAAAAAAAAAAAAAP8DAABkcnMvZG93bnJldi54bWxQSwUG&#10;AAAAAAQABADzAAAADAUAAAAA&#10;" strokecolor="black [3200]">
                <v:stroke joinstyle="miter"/>
                <w10:wrap type="through" anchory="page"/>
              </v:line>
            </w:pict>
          </mc:Fallback>
        </mc:AlternateContent>
      </w:r>
      <w:r>
        <w:rPr>
          <w:rFonts w:ascii="Arial" w:eastAsia="Arial" w:hAnsi="Arial"/>
          <w:b/>
          <w:bCs/>
          <w:noProof/>
          <w:color w:val="AC122A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D46F0" wp14:editId="3B712500">
                <wp:simplePos x="0" y="0"/>
                <wp:positionH relativeFrom="column">
                  <wp:posOffset>0</wp:posOffset>
                </wp:positionH>
                <wp:positionV relativeFrom="page">
                  <wp:posOffset>1414421</wp:posOffset>
                </wp:positionV>
                <wp:extent cx="137541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9466975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B841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1.35pt" to="108.3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w4tAEAAFkDAAAOAAAAZHJzL2Uyb0RvYy54bWysU8tu2zAQvBfoPxC817TduE0FyznESC9B&#10;G6DpB2z4kAjwBS5j2X+fJe04bnorqgO15Gpnd4aj9c3eO7bTGW0MPV/M5pzpIKOyYej578e7T9ec&#10;YYGgwMWge37QyG82Hz+sp9TpZRyjUzozAgnYTannYympEwLlqD3gLCYdKGli9lBomwehMkyE7p1Y&#10;zudfxBSzSjlKjUin22OSbxq+MVqWn8agLsz1nGYrbc1tfaqr2KyhGzKk0crTGPAPU3iwgZqeobZQ&#10;gD1n+xeUtzJHjKbMZPQiGmOlbhyIzWL+js2vEZJuXEgcTGeZ8P/Byh+72/CQSYYpYYfpIVcWe5N9&#10;fdN8bN/EOpzF0vvCJB0uPn9dXS1IU/maE2+FKWP5rqNnNei5s6HygA5291ioGX36+kk9DvHOOtfu&#10;wgU29fzbarkiZCBHGAeFQp9UzzEMnIEbyGqy5IaI0VlVqysOHvDWZbYDum0yiYrTI43LmQMslCAO&#10;7am3ThP8UVrH2QKOx+KWOprD20IOddb3/Pqy2oXaUTePnUi9SVijp6gOTVlRd3R/renJa9Ugl3uK&#10;L/+IzQsAAAD//wMAUEsDBBQABgAIAAAAIQBVdwy12gAAAAgBAAAPAAAAZHJzL2Rvd25yZXYueG1s&#10;TI9BS8QwEIXvgv8hjODNTRshLrXpsoieRMHVwx6nzZhWm0lpsrv13xtB0OObN7z3vXqz+FEcaY5D&#10;YAPlqgBB3AU7sDPw9vpwtQYRE7LFMTAZ+KIIm+b8rMbKhhO/0HGXnMghHCs00Kc0VVLGriePcRUm&#10;4uy9h9ljynJ20s54yuF+lKootPQ4cG7ocaK7nrrP3cEboA/51HI53e/p+vFZu73erh0ac3mxbG9B&#10;JFrS3zP84Gd0aDJTGw5soxgN5CHJgFLqBkS2Vak1iPb3Ipta/h/QfAMAAP//AwBQSwECLQAUAAYA&#10;CAAAACEAtoM4kv4AAADhAQAAEwAAAAAAAAAAAAAAAAAAAAAAW0NvbnRlbnRfVHlwZXNdLnhtbFBL&#10;AQItABQABgAIAAAAIQA4/SH/1gAAAJQBAAALAAAAAAAAAAAAAAAAAC8BAABfcmVscy8ucmVsc1BL&#10;AQItABQABgAIAAAAIQDNJLw4tAEAAFkDAAAOAAAAAAAAAAAAAAAAAC4CAABkcnMvZTJvRG9jLnht&#10;bFBLAQItABQABgAIAAAAIQBVdwy12gAAAAgBAAAPAAAAAAAAAAAAAAAAAA4EAABkcnMvZG93bnJl&#10;di54bWxQSwUGAAAAAAQABADzAAAAFQUAAAAA&#10;" strokecolor="windowText">
                <v:stroke joinstyle="miter"/>
                <w10:wrap type="through" anchory="page"/>
              </v:line>
            </w:pict>
          </mc:Fallback>
        </mc:AlternateContent>
      </w:r>
      <w:r w:rsidR="0090052C">
        <w:rPr>
          <w:rFonts w:ascii="Arial" w:eastAsia="Arial" w:hAnsi="Arial"/>
          <w:b/>
          <w:bCs/>
          <w:color w:val="003E6C"/>
          <w:kern w:val="24"/>
          <w:sz w:val="28"/>
          <w:szCs w:val="28"/>
        </w:rPr>
        <w:t xml:space="preserve"> </w:t>
      </w:r>
      <w:r>
        <w:rPr>
          <w:rFonts w:ascii="Arial" w:eastAsia="Arial" w:hAnsi="Arial"/>
          <w:b/>
          <w:bCs/>
          <w:color w:val="003E6C"/>
          <w:kern w:val="24"/>
          <w:sz w:val="28"/>
          <w:szCs w:val="28"/>
        </w:rPr>
        <w:t xml:space="preserve"> </w:t>
      </w:r>
      <w:r w:rsidR="0090052C">
        <w:rPr>
          <w:rFonts w:ascii="Arial" w:eastAsia="Arial" w:hAnsi="Arial"/>
          <w:b/>
          <w:bCs/>
          <w:color w:val="003E6C"/>
          <w:kern w:val="24"/>
          <w:sz w:val="28"/>
          <w:szCs w:val="28"/>
        </w:rPr>
        <w:t xml:space="preserve"> </w:t>
      </w:r>
      <w:r w:rsidR="005070F5">
        <w:rPr>
          <w:rFonts w:ascii="Arial" w:eastAsia="Arial" w:hAnsi="Arial"/>
          <w:b/>
          <w:bCs/>
          <w:color w:val="003E6C"/>
          <w:kern w:val="24"/>
          <w:sz w:val="28"/>
          <w:szCs w:val="28"/>
        </w:rPr>
        <w:t>Great Plains IDeA-CTR Network</w:t>
      </w:r>
    </w:p>
    <w:p w14:paraId="4E5CC939" w14:textId="45E24F56" w:rsidR="005070F5" w:rsidRDefault="005070F5" w:rsidP="0090052C">
      <w:pPr>
        <w:pStyle w:val="NormalWeb"/>
        <w:spacing w:before="119" w:beforeAutospacing="0" w:after="360" w:afterAutospacing="0" w:line="257" w:lineRule="auto"/>
        <w:ind w:left="634" w:right="1541"/>
        <w:jc w:val="center"/>
      </w:pPr>
      <w:r>
        <w:rPr>
          <w:rFonts w:ascii="Arial" w:eastAsia="Arial" w:hAnsi="Arial"/>
          <w:b/>
          <w:bCs/>
          <w:color w:val="AC122A"/>
          <w:kern w:val="24"/>
          <w:sz w:val="22"/>
          <w:szCs w:val="22"/>
        </w:rPr>
        <w:t xml:space="preserve">                 Mini Sabbatical Funding</w:t>
      </w:r>
    </w:p>
    <w:p w14:paraId="30DA7144" w14:textId="31B45CF5" w:rsidR="005070F5" w:rsidRPr="003F61AA" w:rsidRDefault="005070F5" w:rsidP="00303729">
      <w:pPr>
        <w:spacing w:after="240"/>
        <w:jc w:val="both"/>
        <w:rPr>
          <w:rFonts w:ascii="Arial" w:hAnsi="Arial" w:cs="Arial"/>
        </w:rPr>
      </w:pPr>
      <w:r w:rsidRPr="003F61AA">
        <w:rPr>
          <w:rFonts w:ascii="Arial" w:hAnsi="Arial" w:cs="Arial"/>
        </w:rPr>
        <w:t>Recognizing that needed expertise is not always readily available, the Mini</w:t>
      </w:r>
      <w:r w:rsidR="005920A4" w:rsidRPr="003F61AA">
        <w:rPr>
          <w:rFonts w:ascii="Arial" w:hAnsi="Arial" w:cs="Arial"/>
        </w:rPr>
        <w:t xml:space="preserve"> </w:t>
      </w:r>
      <w:r w:rsidRPr="003F61AA">
        <w:rPr>
          <w:rFonts w:ascii="Arial" w:hAnsi="Arial" w:cs="Arial"/>
        </w:rPr>
        <w:t xml:space="preserve">Sabbatical Program allows </w:t>
      </w:r>
      <w:r w:rsidR="001D5E28" w:rsidRPr="003F61AA">
        <w:rPr>
          <w:rFonts w:ascii="Arial" w:hAnsi="Arial" w:cs="Arial"/>
        </w:rPr>
        <w:t>clinical translational research</w:t>
      </w:r>
      <w:r w:rsidRPr="003F61AA">
        <w:rPr>
          <w:rFonts w:ascii="Arial" w:hAnsi="Arial" w:cs="Arial"/>
        </w:rPr>
        <w:t xml:space="preserve"> faculty to participate in short-term research immersion opportunities. Up to $</w:t>
      </w:r>
      <w:r w:rsidR="008B1E09">
        <w:rPr>
          <w:rFonts w:ascii="Arial" w:hAnsi="Arial" w:cs="Arial"/>
        </w:rPr>
        <w:t>5,000</w:t>
      </w:r>
      <w:r w:rsidRPr="003F61AA">
        <w:rPr>
          <w:rFonts w:ascii="Arial" w:hAnsi="Arial" w:cs="Arial"/>
        </w:rPr>
        <w:t xml:space="preserve"> in funding may be requested to </w:t>
      </w:r>
      <w:r w:rsidR="001D5E28" w:rsidRPr="003F61AA">
        <w:rPr>
          <w:rFonts w:ascii="Arial" w:hAnsi="Arial" w:cs="Arial"/>
        </w:rPr>
        <w:t xml:space="preserve">assist with </w:t>
      </w:r>
      <w:r w:rsidRPr="003F61AA">
        <w:rPr>
          <w:rFonts w:ascii="Arial" w:hAnsi="Arial" w:cs="Arial"/>
        </w:rPr>
        <w:t>knowledge acquisition to enhance grant competitiveness. A mini</w:t>
      </w:r>
      <w:r w:rsidR="005920A4" w:rsidRPr="003F61AA">
        <w:rPr>
          <w:rFonts w:ascii="Arial" w:hAnsi="Arial" w:cs="Arial"/>
        </w:rPr>
        <w:t xml:space="preserve"> </w:t>
      </w:r>
      <w:r w:rsidRPr="003F61AA">
        <w:rPr>
          <w:rFonts w:ascii="Arial" w:hAnsi="Arial" w:cs="Arial"/>
        </w:rPr>
        <w:t xml:space="preserve">sabbatical is intended to meet </w:t>
      </w:r>
      <w:r w:rsidR="008B5AB4">
        <w:rPr>
          <w:rFonts w:ascii="Arial" w:hAnsi="Arial" w:cs="Arial"/>
        </w:rPr>
        <w:t>professional development</w:t>
      </w:r>
      <w:r w:rsidR="008B5AB4" w:rsidRPr="003F61AA">
        <w:rPr>
          <w:rFonts w:ascii="Arial" w:hAnsi="Arial" w:cs="Arial"/>
        </w:rPr>
        <w:t xml:space="preserve"> </w:t>
      </w:r>
      <w:r w:rsidRPr="003F61AA">
        <w:rPr>
          <w:rFonts w:ascii="Arial" w:hAnsi="Arial" w:cs="Arial"/>
        </w:rPr>
        <w:t xml:space="preserve">objectives based on the individual’s previous knowledge, experience, specific interests, research and/or training goals. </w:t>
      </w:r>
      <w:r w:rsidR="00254D6F">
        <w:rPr>
          <w:rFonts w:ascii="Arial" w:hAnsi="Arial" w:cs="Arial"/>
        </w:rPr>
        <w:t>Professional development related i</w:t>
      </w:r>
      <w:r w:rsidR="00A248A6" w:rsidRPr="003F61AA">
        <w:rPr>
          <w:rFonts w:ascii="Arial" w:hAnsi="Arial" w:cs="Arial"/>
        </w:rPr>
        <w:t xml:space="preserve">mmersion opportunities are identified by the applicant based on their research </w:t>
      </w:r>
      <w:r w:rsidR="005920A4" w:rsidRPr="003F61AA">
        <w:rPr>
          <w:rFonts w:ascii="Arial" w:hAnsi="Arial" w:cs="Arial"/>
        </w:rPr>
        <w:t>interests</w:t>
      </w:r>
      <w:r w:rsidR="001C02B3" w:rsidRPr="003F61AA">
        <w:rPr>
          <w:rFonts w:ascii="Arial" w:hAnsi="Arial" w:cs="Arial"/>
        </w:rPr>
        <w:t xml:space="preserve"> and needs</w:t>
      </w:r>
      <w:r w:rsidR="00A248A6" w:rsidRPr="003F61AA">
        <w:rPr>
          <w:rFonts w:ascii="Arial" w:hAnsi="Arial" w:cs="Arial"/>
        </w:rPr>
        <w:t xml:space="preserve">. </w:t>
      </w:r>
      <w:r w:rsidR="00694F10" w:rsidRPr="00982376">
        <w:rPr>
          <w:rFonts w:ascii="Arial" w:hAnsi="Arial" w:cs="Arial"/>
        </w:rPr>
        <w:t>If your request involves a collaborative agreement with another institution/</w:t>
      </w:r>
      <w:r w:rsidR="00D41D6A" w:rsidRPr="00D41D6A">
        <w:rPr>
          <w:rFonts w:ascii="Arial" w:hAnsi="Arial" w:cs="Arial"/>
        </w:rPr>
        <w:t>individual,</w:t>
      </w:r>
      <w:r w:rsidR="00694F10" w:rsidRPr="00982376">
        <w:rPr>
          <w:rFonts w:ascii="Arial" w:hAnsi="Arial" w:cs="Arial"/>
        </w:rPr>
        <w:t xml:space="preserve"> please make prior </w:t>
      </w:r>
      <w:r w:rsidR="00BF736D">
        <w:rPr>
          <w:rFonts w:ascii="Arial" w:hAnsi="Arial" w:cs="Arial"/>
        </w:rPr>
        <w:t xml:space="preserve">arrangements with the </w:t>
      </w:r>
      <w:r w:rsidR="00FC2970" w:rsidRPr="003F61AA">
        <w:rPr>
          <w:rFonts w:ascii="Arial" w:hAnsi="Arial" w:cs="Arial"/>
        </w:rPr>
        <w:t>external sponsor who is willing to commit to mak</w:t>
      </w:r>
      <w:r w:rsidR="00BF736D">
        <w:rPr>
          <w:rFonts w:ascii="Arial" w:hAnsi="Arial" w:cs="Arial"/>
        </w:rPr>
        <w:t>ing</w:t>
      </w:r>
      <w:r w:rsidR="00FC2970" w:rsidRPr="003F61AA">
        <w:rPr>
          <w:rFonts w:ascii="Arial" w:hAnsi="Arial" w:cs="Arial"/>
        </w:rPr>
        <w:t xml:space="preserve"> the mini sabbatical possible</w:t>
      </w:r>
      <w:r w:rsidR="00BF736D">
        <w:rPr>
          <w:rFonts w:ascii="Arial" w:hAnsi="Arial" w:cs="Arial"/>
        </w:rPr>
        <w:t>.</w:t>
      </w:r>
      <w:r w:rsidR="00FC2970" w:rsidRPr="003F61AA">
        <w:rPr>
          <w:rFonts w:ascii="Arial" w:hAnsi="Arial" w:cs="Arial"/>
        </w:rPr>
        <w:t xml:space="preserve"> </w:t>
      </w:r>
      <w:r w:rsidRPr="003F61AA">
        <w:rPr>
          <w:rFonts w:ascii="Arial" w:hAnsi="Arial" w:cs="Arial"/>
        </w:rPr>
        <w:t>Number of awards given may be capped based on available funding.</w:t>
      </w:r>
    </w:p>
    <w:p w14:paraId="03AD44B7" w14:textId="77777777" w:rsidR="009C5EF8" w:rsidRPr="003F61AA" w:rsidRDefault="009C5EF8" w:rsidP="009C5EF8">
      <w:pPr>
        <w:spacing w:after="0" w:line="25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61AA">
        <w:rPr>
          <w:rFonts w:ascii="Arial" w:eastAsia="Calibri" w:hAnsi="Arial" w:cs="Arial"/>
          <w:b/>
          <w:bCs/>
          <w:color w:val="000000"/>
          <w:kern w:val="24"/>
        </w:rPr>
        <w:t>Eligibility</w:t>
      </w:r>
    </w:p>
    <w:p w14:paraId="2931CEB7" w14:textId="77777777" w:rsidR="009C5EF8" w:rsidRPr="003F61AA" w:rsidRDefault="009C5EF8" w:rsidP="00E771CE">
      <w:pPr>
        <w:numPr>
          <w:ilvl w:val="1"/>
          <w:numId w:val="3"/>
        </w:numPr>
        <w:tabs>
          <w:tab w:val="left" w:pos="1361"/>
          <w:tab w:val="left" w:pos="1440"/>
        </w:tabs>
        <w:spacing w:after="120" w:line="240" w:lineRule="auto"/>
        <w:ind w:left="450" w:hanging="270"/>
        <w:contextualSpacing/>
        <w:jc w:val="both"/>
        <w:rPr>
          <w:rFonts w:ascii="Arial" w:eastAsia="Times New Roman" w:hAnsi="Arial" w:cs="Arial"/>
          <w:szCs w:val="24"/>
        </w:rPr>
      </w:pPr>
      <w:r w:rsidRPr="003F61AA">
        <w:rPr>
          <w:rFonts w:ascii="Arial" w:eastAsia="Times New Roman" w:hAnsi="Arial" w:cs="Arial"/>
          <w:color w:val="000000"/>
          <w:kern w:val="24"/>
        </w:rPr>
        <w:t>Full-time faculty from any of the Great Plains IDeA-CTR Network partner Institutions (UNMC, UNO, UNL, UNK, Creighton University, Boys Town National Research Hospital, Children’s Nebraska, and the Omaha VA).</w:t>
      </w:r>
    </w:p>
    <w:p w14:paraId="693188FA" w14:textId="13B22469" w:rsidR="005070F5" w:rsidRPr="003F61AA" w:rsidRDefault="005070F5" w:rsidP="009C5EF8">
      <w:pPr>
        <w:spacing w:before="400" w:after="0" w:line="257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61AA">
        <w:rPr>
          <w:rFonts w:ascii="Arial" w:eastAsia="Arial" w:hAnsi="Arial" w:cs="Arial"/>
          <w:b/>
          <w:bCs/>
          <w:color w:val="000000"/>
          <w:kern w:val="24"/>
        </w:rPr>
        <w:t>Priorities</w:t>
      </w:r>
      <w:r w:rsidRPr="003F61AA">
        <w:rPr>
          <w:rFonts w:ascii="Arial" w:eastAsia="Arial" w:hAnsi="Arial" w:cs="Arial"/>
          <w:b/>
          <w:bCs/>
          <w:color w:val="000000"/>
          <w:spacing w:val="-3"/>
          <w:kern w:val="24"/>
        </w:rPr>
        <w:t xml:space="preserve"> </w:t>
      </w:r>
      <w:r w:rsidRPr="003F61AA">
        <w:rPr>
          <w:rFonts w:ascii="Arial" w:eastAsia="Arial" w:hAnsi="Arial" w:cs="Arial"/>
          <w:b/>
          <w:bCs/>
          <w:color w:val="000000"/>
          <w:kern w:val="24"/>
        </w:rPr>
        <w:t>for</w:t>
      </w:r>
      <w:r w:rsidRPr="003F61AA">
        <w:rPr>
          <w:rFonts w:ascii="Arial" w:eastAsia="Arial" w:hAnsi="Arial" w:cs="Arial"/>
          <w:b/>
          <w:bCs/>
          <w:color w:val="000000"/>
          <w:spacing w:val="-3"/>
          <w:kern w:val="24"/>
        </w:rPr>
        <w:t xml:space="preserve"> F</w:t>
      </w:r>
      <w:r w:rsidRPr="003F61AA">
        <w:rPr>
          <w:rFonts w:ascii="Arial" w:eastAsia="Arial" w:hAnsi="Arial" w:cs="Arial"/>
          <w:b/>
          <w:bCs/>
          <w:color w:val="000000"/>
          <w:kern w:val="24"/>
        </w:rPr>
        <w:t>unding</w:t>
      </w:r>
    </w:p>
    <w:p w14:paraId="2C60BC68" w14:textId="77777777" w:rsidR="005070F5" w:rsidRPr="003F61AA" w:rsidRDefault="005070F5" w:rsidP="00E771CE">
      <w:pPr>
        <w:numPr>
          <w:ilvl w:val="1"/>
          <w:numId w:val="1"/>
        </w:numPr>
        <w:spacing w:after="0" w:line="240" w:lineRule="auto"/>
        <w:ind w:left="450" w:hanging="270"/>
        <w:contextualSpacing/>
        <w:jc w:val="both"/>
        <w:rPr>
          <w:rFonts w:ascii="Arial" w:eastAsia="Times New Roman" w:hAnsi="Arial" w:cs="Arial"/>
          <w:szCs w:val="24"/>
        </w:rPr>
      </w:pPr>
      <w:r w:rsidRPr="003F61AA">
        <w:rPr>
          <w:rFonts w:ascii="Arial" w:eastAsia="Times New Roman" w:hAnsi="Arial" w:cs="Arial"/>
          <w:color w:val="000000"/>
          <w:kern w:val="24"/>
        </w:rPr>
        <w:t>Qualifications of applicant</w:t>
      </w:r>
    </w:p>
    <w:p w14:paraId="32F1FD19" w14:textId="7FEE5F5C" w:rsidR="005070F5" w:rsidRPr="003F61AA" w:rsidRDefault="005070F5" w:rsidP="00E771CE">
      <w:pPr>
        <w:numPr>
          <w:ilvl w:val="1"/>
          <w:numId w:val="1"/>
        </w:numPr>
        <w:spacing w:after="0" w:line="256" w:lineRule="auto"/>
        <w:ind w:left="450" w:hanging="27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F61AA">
        <w:rPr>
          <w:rFonts w:ascii="Arial" w:eastAsia="Times New Roman" w:hAnsi="Arial" w:cs="Arial"/>
          <w:color w:val="000000"/>
          <w:kern w:val="24"/>
        </w:rPr>
        <w:t>Likelihood that the support will have a sustainable impact and can be shared within</w:t>
      </w:r>
      <w:r w:rsidRPr="003F61AA">
        <w:rPr>
          <w:rFonts w:ascii="Arial" w:eastAsia="Calibri" w:hAnsi="Arial" w:cs="Arial"/>
          <w:color w:val="000000"/>
          <w:kern w:val="24"/>
        </w:rPr>
        <w:t xml:space="preserve"> the applicant’s community/</w:t>
      </w:r>
      <w:r w:rsidR="0090052C" w:rsidRPr="003F61AA">
        <w:rPr>
          <w:rFonts w:ascii="Arial" w:eastAsia="Calibri" w:hAnsi="Arial" w:cs="Arial"/>
          <w:color w:val="000000"/>
          <w:kern w:val="24"/>
        </w:rPr>
        <w:t>specialty.</w:t>
      </w:r>
    </w:p>
    <w:p w14:paraId="0887890B" w14:textId="759FC198" w:rsidR="005070F5" w:rsidRPr="00D41D6A" w:rsidRDefault="005070F5" w:rsidP="00E771CE">
      <w:pPr>
        <w:numPr>
          <w:ilvl w:val="1"/>
          <w:numId w:val="2"/>
        </w:numPr>
        <w:spacing w:line="240" w:lineRule="auto"/>
        <w:ind w:left="450" w:hanging="270"/>
        <w:contextualSpacing/>
        <w:jc w:val="both"/>
        <w:rPr>
          <w:rFonts w:ascii="Arial" w:eastAsia="Times New Roman" w:hAnsi="Arial" w:cs="Arial"/>
          <w:szCs w:val="24"/>
        </w:rPr>
      </w:pPr>
      <w:r w:rsidRPr="003F61AA">
        <w:rPr>
          <w:rFonts w:ascii="Arial" w:eastAsia="Times New Roman" w:hAnsi="Arial" w:cs="Arial"/>
          <w:color w:val="000000"/>
          <w:kern w:val="24"/>
        </w:rPr>
        <w:t>Alignment with the Great Plains IDeA-CTR mission to advance clinical translational research</w:t>
      </w:r>
      <w:r w:rsidR="003134B0">
        <w:rPr>
          <w:rFonts w:ascii="Arial" w:eastAsia="Times New Roman" w:hAnsi="Arial" w:cs="Arial"/>
          <w:color w:val="000000"/>
          <w:kern w:val="24"/>
        </w:rPr>
        <w:t>.</w:t>
      </w:r>
    </w:p>
    <w:p w14:paraId="719C33FF" w14:textId="77777777" w:rsidR="00D41D6A" w:rsidRDefault="00D41D6A" w:rsidP="00A07CFB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kern w:val="24"/>
        </w:rPr>
      </w:pPr>
    </w:p>
    <w:p w14:paraId="6824B454" w14:textId="77777777" w:rsidR="00FE0E57" w:rsidRPr="00303729" w:rsidRDefault="00FE0E57" w:rsidP="00FE0E57">
      <w:pPr>
        <w:spacing w:line="240" w:lineRule="auto"/>
        <w:contextualSpacing/>
        <w:jc w:val="both"/>
        <w:rPr>
          <w:rFonts w:ascii="Arial" w:eastAsia="Times New Roman" w:hAnsi="Arial" w:cs="Arial"/>
          <w:b/>
          <w:bCs/>
          <w:szCs w:val="24"/>
        </w:rPr>
      </w:pPr>
      <w:r w:rsidRPr="00303729">
        <w:rPr>
          <w:rFonts w:ascii="Arial" w:eastAsia="Times New Roman" w:hAnsi="Arial" w:cs="Arial"/>
          <w:b/>
          <w:bCs/>
          <w:color w:val="000000"/>
          <w:kern w:val="24"/>
        </w:rPr>
        <w:t>Examples of Previously Funded Applications</w:t>
      </w:r>
    </w:p>
    <w:p w14:paraId="6ADF02C7" w14:textId="2E675B41" w:rsidR="000A49F1" w:rsidRPr="006D3B60" w:rsidRDefault="00CF1253" w:rsidP="00FE0E57">
      <w:pPr>
        <w:pStyle w:val="ListParagraph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6D3B60">
        <w:rPr>
          <w:rFonts w:ascii="Arial" w:hAnsi="Arial" w:cs="Arial"/>
          <w:sz w:val="22"/>
          <w:szCs w:val="22"/>
        </w:rPr>
        <w:t>Travel to a collaborating</w:t>
      </w:r>
      <w:r w:rsidR="00760F3B" w:rsidRPr="006D3B60">
        <w:rPr>
          <w:rFonts w:ascii="Arial" w:hAnsi="Arial" w:cs="Arial"/>
          <w:sz w:val="22"/>
          <w:szCs w:val="22"/>
        </w:rPr>
        <w:t xml:space="preserve"> institution for </w:t>
      </w:r>
      <w:r w:rsidR="00894C30" w:rsidRPr="006D3B60">
        <w:rPr>
          <w:rFonts w:ascii="Arial" w:hAnsi="Arial" w:cs="Arial"/>
          <w:sz w:val="22"/>
          <w:szCs w:val="22"/>
        </w:rPr>
        <w:t xml:space="preserve">discussions </w:t>
      </w:r>
      <w:r w:rsidR="007A2963" w:rsidRPr="006D3B60">
        <w:rPr>
          <w:rFonts w:ascii="Arial" w:hAnsi="Arial" w:cs="Arial"/>
          <w:sz w:val="22"/>
          <w:szCs w:val="22"/>
        </w:rPr>
        <w:t>about</w:t>
      </w:r>
      <w:r w:rsidR="00894C30" w:rsidRPr="006D3B60">
        <w:rPr>
          <w:rFonts w:ascii="Arial" w:hAnsi="Arial" w:cs="Arial"/>
          <w:sz w:val="22"/>
          <w:szCs w:val="22"/>
        </w:rPr>
        <w:t xml:space="preserve"> joint efforts</w:t>
      </w:r>
      <w:r w:rsidR="002E3BAA">
        <w:rPr>
          <w:rFonts w:ascii="Arial" w:hAnsi="Arial" w:cs="Arial"/>
          <w:sz w:val="22"/>
          <w:szCs w:val="22"/>
        </w:rPr>
        <w:t xml:space="preserve"> and/or grant preparation</w:t>
      </w:r>
    </w:p>
    <w:p w14:paraId="20CD3916" w14:textId="6D423E47" w:rsidR="00760F3B" w:rsidRPr="006D3B60" w:rsidRDefault="008F2B78" w:rsidP="00FE0E57">
      <w:pPr>
        <w:pStyle w:val="ListParagraph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6D3B60">
        <w:rPr>
          <w:rFonts w:ascii="Arial" w:hAnsi="Arial" w:cs="Arial"/>
          <w:sz w:val="22"/>
          <w:szCs w:val="22"/>
        </w:rPr>
        <w:t>Workshop</w:t>
      </w:r>
      <w:r w:rsidR="004623B5" w:rsidRPr="006D3B60">
        <w:rPr>
          <w:rFonts w:ascii="Arial" w:hAnsi="Arial" w:cs="Arial"/>
          <w:sz w:val="22"/>
          <w:szCs w:val="22"/>
        </w:rPr>
        <w:t xml:space="preserve">s, training certificates, educational experiences related to </w:t>
      </w:r>
      <w:r w:rsidR="00001D3B" w:rsidRPr="006D3B60">
        <w:rPr>
          <w:rFonts w:ascii="Arial" w:hAnsi="Arial" w:cs="Arial"/>
          <w:sz w:val="22"/>
          <w:szCs w:val="22"/>
        </w:rPr>
        <w:t xml:space="preserve">the applicant’s </w:t>
      </w:r>
      <w:r w:rsidR="004623B5" w:rsidRPr="006D3B60">
        <w:rPr>
          <w:rFonts w:ascii="Arial" w:hAnsi="Arial" w:cs="Arial"/>
          <w:sz w:val="22"/>
          <w:szCs w:val="22"/>
        </w:rPr>
        <w:t>current project</w:t>
      </w:r>
    </w:p>
    <w:p w14:paraId="00AFD5BF" w14:textId="7109B170" w:rsidR="000C4BA3" w:rsidRPr="006D3B60" w:rsidRDefault="000C4BA3" w:rsidP="00FE0E57">
      <w:pPr>
        <w:pStyle w:val="ListParagraph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6D3B60">
        <w:rPr>
          <w:rFonts w:ascii="Arial" w:hAnsi="Arial" w:cs="Arial"/>
          <w:sz w:val="22"/>
          <w:szCs w:val="22"/>
        </w:rPr>
        <w:t xml:space="preserve">Mentorship </w:t>
      </w:r>
      <w:r w:rsidR="000E2BEA" w:rsidRPr="006D3B60">
        <w:rPr>
          <w:rFonts w:ascii="Arial" w:hAnsi="Arial" w:cs="Arial"/>
          <w:sz w:val="22"/>
          <w:szCs w:val="22"/>
        </w:rPr>
        <w:t>opportunities</w:t>
      </w:r>
    </w:p>
    <w:p w14:paraId="7443292F" w14:textId="4E249691" w:rsidR="000E2BEA" w:rsidRDefault="000E2BEA" w:rsidP="006D3B60">
      <w:pPr>
        <w:pStyle w:val="ListParagraph"/>
        <w:numPr>
          <w:ilvl w:val="0"/>
          <w:numId w:val="11"/>
        </w:numPr>
        <w:spacing w:after="240"/>
        <w:ind w:left="450"/>
        <w:jc w:val="both"/>
        <w:rPr>
          <w:rFonts w:ascii="Arial" w:hAnsi="Arial" w:cs="Arial"/>
          <w:sz w:val="22"/>
          <w:szCs w:val="22"/>
        </w:rPr>
      </w:pPr>
      <w:r w:rsidRPr="006D3B60">
        <w:rPr>
          <w:rFonts w:ascii="Arial" w:hAnsi="Arial" w:cs="Arial"/>
          <w:sz w:val="22"/>
          <w:szCs w:val="22"/>
        </w:rPr>
        <w:t xml:space="preserve">Grant </w:t>
      </w:r>
      <w:r w:rsidR="00175057" w:rsidRPr="006D3B60">
        <w:rPr>
          <w:rFonts w:ascii="Arial" w:hAnsi="Arial" w:cs="Arial"/>
          <w:sz w:val="22"/>
          <w:szCs w:val="22"/>
        </w:rPr>
        <w:t>w</w:t>
      </w:r>
      <w:r w:rsidRPr="006D3B60">
        <w:rPr>
          <w:rFonts w:ascii="Arial" w:hAnsi="Arial" w:cs="Arial"/>
          <w:sz w:val="22"/>
          <w:szCs w:val="22"/>
        </w:rPr>
        <w:t xml:space="preserve">riting </w:t>
      </w:r>
      <w:r w:rsidR="00265D9E" w:rsidRPr="006D3B60">
        <w:rPr>
          <w:rFonts w:ascii="Arial" w:hAnsi="Arial" w:cs="Arial"/>
          <w:sz w:val="22"/>
          <w:szCs w:val="22"/>
        </w:rPr>
        <w:t xml:space="preserve">or editing </w:t>
      </w:r>
      <w:r w:rsidR="00175057" w:rsidRPr="006D3B60">
        <w:rPr>
          <w:rFonts w:ascii="Arial" w:hAnsi="Arial" w:cs="Arial"/>
          <w:sz w:val="22"/>
          <w:szCs w:val="22"/>
        </w:rPr>
        <w:t>opportunities</w:t>
      </w:r>
    </w:p>
    <w:p w14:paraId="6CB11D3A" w14:textId="41AC37A0" w:rsidR="002E3BAA" w:rsidRPr="006D3B60" w:rsidRDefault="002E3BAA" w:rsidP="006D3B60">
      <w:pPr>
        <w:pStyle w:val="ListParagraph"/>
        <w:numPr>
          <w:ilvl w:val="0"/>
          <w:numId w:val="11"/>
        </w:numPr>
        <w:spacing w:after="240"/>
        <w:ind w:left="450"/>
        <w:jc w:val="both"/>
        <w:rPr>
          <w:rFonts w:ascii="Arial" w:hAnsi="Arial" w:cs="Arial"/>
          <w:sz w:val="22"/>
          <w:szCs w:val="22"/>
        </w:rPr>
      </w:pPr>
      <w:r w:rsidRPr="00E708AC">
        <w:rPr>
          <w:rFonts w:ascii="Arial" w:hAnsi="Arial" w:cs="Arial"/>
          <w:sz w:val="22"/>
          <w:szCs w:val="22"/>
          <w:u w:val="single"/>
        </w:rPr>
        <w:t>Note</w:t>
      </w:r>
      <w:r>
        <w:rPr>
          <w:rFonts w:ascii="Arial" w:hAnsi="Arial" w:cs="Arial"/>
          <w:sz w:val="22"/>
          <w:szCs w:val="22"/>
        </w:rPr>
        <w:t>: Mini Sabbatical funds may not be used to support research activities (e.g., personnel support, laboratory supplies, etc.)</w:t>
      </w:r>
    </w:p>
    <w:p w14:paraId="62EF29A8" w14:textId="5144CF37" w:rsidR="000E2FB1" w:rsidRPr="00982376" w:rsidRDefault="006D3B60" w:rsidP="00303729">
      <w:pPr>
        <w:spacing w:after="0"/>
        <w:ind w:left="270" w:hanging="180"/>
        <w:jc w:val="both"/>
        <w:rPr>
          <w:rFonts w:ascii="Arial" w:hAnsi="Arial" w:cs="Arial"/>
        </w:rPr>
      </w:pPr>
      <w:r w:rsidRPr="00462C3B">
        <w:rPr>
          <w:rFonts w:ascii="Arial" w:hAnsi="Arial" w:cs="Arial"/>
          <w:b/>
          <w:bCs/>
          <w:color w:val="C00000"/>
          <w:sz w:val="28"/>
          <w:szCs w:val="28"/>
        </w:rPr>
        <w:t>*</w:t>
      </w:r>
      <w:r>
        <w:rPr>
          <w:rFonts w:ascii="Arial" w:hAnsi="Arial" w:cs="Arial"/>
        </w:rPr>
        <w:t xml:space="preserve"> </w:t>
      </w:r>
      <w:r w:rsidR="00D21FEB">
        <w:rPr>
          <w:rFonts w:ascii="Arial" w:hAnsi="Arial" w:cs="Arial"/>
        </w:rPr>
        <w:t>To verify the availability of funding or i</w:t>
      </w:r>
      <w:r w:rsidR="000E2FB1">
        <w:rPr>
          <w:rFonts w:ascii="Arial" w:hAnsi="Arial" w:cs="Arial"/>
        </w:rPr>
        <w:t xml:space="preserve">f you are </w:t>
      </w:r>
      <w:r w:rsidR="00B34B7E">
        <w:rPr>
          <w:rFonts w:ascii="Arial" w:hAnsi="Arial" w:cs="Arial"/>
        </w:rPr>
        <w:t>unsure</w:t>
      </w:r>
      <w:r w:rsidR="000E2FB1">
        <w:rPr>
          <w:rFonts w:ascii="Arial" w:hAnsi="Arial" w:cs="Arial"/>
        </w:rPr>
        <w:t xml:space="preserve"> whether</w:t>
      </w:r>
      <w:r w:rsidR="004754A0">
        <w:rPr>
          <w:rFonts w:ascii="Arial" w:hAnsi="Arial" w:cs="Arial"/>
        </w:rPr>
        <w:t xml:space="preserve"> your proposed </w:t>
      </w:r>
      <w:r w:rsidR="00B34B7E">
        <w:rPr>
          <w:rFonts w:ascii="Arial" w:hAnsi="Arial" w:cs="Arial"/>
        </w:rPr>
        <w:t>sabbatical</w:t>
      </w:r>
      <w:r w:rsidR="001E0DE5">
        <w:rPr>
          <w:rFonts w:ascii="Arial" w:hAnsi="Arial" w:cs="Arial"/>
        </w:rPr>
        <w:t xml:space="preserve"> falls within the program guidelines</w:t>
      </w:r>
      <w:r w:rsidR="004754A0">
        <w:rPr>
          <w:rFonts w:ascii="Arial" w:hAnsi="Arial" w:cs="Arial"/>
        </w:rPr>
        <w:t>, pleas</w:t>
      </w:r>
      <w:r w:rsidR="00D21FEB">
        <w:rPr>
          <w:rFonts w:ascii="Arial" w:hAnsi="Arial" w:cs="Arial"/>
        </w:rPr>
        <w:t>e contact</w:t>
      </w:r>
      <w:r w:rsidR="004754A0">
        <w:rPr>
          <w:rFonts w:ascii="Arial" w:hAnsi="Arial" w:cs="Arial"/>
        </w:rPr>
        <w:t xml:space="preserve"> </w:t>
      </w:r>
      <w:hyperlink r:id="rId10" w:history="1">
        <w:r w:rsidR="004754A0" w:rsidRPr="00B6059D">
          <w:rPr>
            <w:rStyle w:val="Hyperlink"/>
            <w:rFonts w:ascii="Arial" w:hAnsi="Arial" w:cs="Arial"/>
          </w:rPr>
          <w:t>heather.braddock@unmc.edu</w:t>
        </w:r>
      </w:hyperlink>
      <w:r w:rsidR="004754A0">
        <w:rPr>
          <w:rFonts w:ascii="Arial" w:hAnsi="Arial" w:cs="Arial"/>
        </w:rPr>
        <w:t xml:space="preserve"> prior to </w:t>
      </w:r>
      <w:r w:rsidR="00D16B5D">
        <w:rPr>
          <w:rFonts w:ascii="Arial" w:hAnsi="Arial" w:cs="Arial"/>
        </w:rPr>
        <w:t>applying</w:t>
      </w:r>
      <w:r w:rsidR="004754A0">
        <w:rPr>
          <w:rFonts w:ascii="Arial" w:hAnsi="Arial" w:cs="Arial"/>
        </w:rPr>
        <w:t>.</w:t>
      </w:r>
    </w:p>
    <w:p w14:paraId="4CD9EE3F" w14:textId="77777777" w:rsidR="00FE0E57" w:rsidRPr="003F61AA" w:rsidRDefault="00FE0E57" w:rsidP="00A07CFB">
      <w:pPr>
        <w:spacing w:line="240" w:lineRule="auto"/>
        <w:contextualSpacing/>
        <w:jc w:val="both"/>
        <w:rPr>
          <w:rFonts w:ascii="Arial" w:eastAsia="Times New Roman" w:hAnsi="Arial" w:cs="Arial"/>
          <w:szCs w:val="24"/>
        </w:rPr>
      </w:pPr>
    </w:p>
    <w:p w14:paraId="3D28E879" w14:textId="5904F2E0" w:rsidR="005070F5" w:rsidRPr="003F61AA" w:rsidRDefault="005070F5" w:rsidP="009C5EF8">
      <w:pPr>
        <w:spacing w:before="115" w:after="0" w:line="25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61AA">
        <w:rPr>
          <w:rFonts w:ascii="Arial" w:eastAsia="Calibri" w:hAnsi="Arial" w:cs="Arial"/>
          <w:b/>
          <w:bCs/>
          <w:color w:val="000000"/>
          <w:kern w:val="24"/>
        </w:rPr>
        <w:t>Application</w:t>
      </w:r>
      <w:r w:rsidR="009C5EF8" w:rsidRPr="003F61AA">
        <w:rPr>
          <w:rFonts w:ascii="Arial" w:eastAsia="Calibri" w:hAnsi="Arial" w:cs="Arial"/>
          <w:b/>
          <w:bCs/>
          <w:color w:val="000000"/>
          <w:kern w:val="24"/>
        </w:rPr>
        <w:t xml:space="preserve"> Requirements</w:t>
      </w:r>
    </w:p>
    <w:p w14:paraId="656B406C" w14:textId="4C91E2F7" w:rsidR="005070F5" w:rsidRPr="00D16B5D" w:rsidRDefault="005070F5" w:rsidP="00E771CE">
      <w:pPr>
        <w:numPr>
          <w:ilvl w:val="1"/>
          <w:numId w:val="4"/>
        </w:numPr>
        <w:tabs>
          <w:tab w:val="left" w:pos="1361"/>
          <w:tab w:val="left" w:pos="1440"/>
        </w:tabs>
        <w:spacing w:after="0" w:line="240" w:lineRule="auto"/>
        <w:ind w:left="450" w:hanging="270"/>
        <w:contextualSpacing/>
        <w:jc w:val="both"/>
        <w:rPr>
          <w:rFonts w:ascii="Arial" w:eastAsia="Times New Roman" w:hAnsi="Arial" w:cs="Arial"/>
          <w:szCs w:val="24"/>
        </w:rPr>
      </w:pPr>
      <w:r w:rsidRPr="003F61AA">
        <w:rPr>
          <w:rFonts w:ascii="Arial" w:eastAsia="Times New Roman" w:hAnsi="Arial" w:cs="Arial"/>
          <w:kern w:val="24"/>
        </w:rPr>
        <w:t xml:space="preserve">NIH Biosketch </w:t>
      </w:r>
    </w:p>
    <w:p w14:paraId="5E936099" w14:textId="35E3AC13" w:rsidR="005070F5" w:rsidRPr="00EE3F8A" w:rsidRDefault="005070F5" w:rsidP="00EE3F8A">
      <w:pPr>
        <w:numPr>
          <w:ilvl w:val="1"/>
          <w:numId w:val="4"/>
        </w:numPr>
        <w:tabs>
          <w:tab w:val="left" w:pos="1361"/>
          <w:tab w:val="left" w:pos="1440"/>
        </w:tabs>
        <w:spacing w:after="0" w:line="240" w:lineRule="auto"/>
        <w:ind w:left="450" w:hanging="270"/>
        <w:contextualSpacing/>
        <w:jc w:val="both"/>
        <w:rPr>
          <w:rFonts w:ascii="Arial" w:eastAsia="Times New Roman" w:hAnsi="Arial" w:cs="Arial"/>
          <w:szCs w:val="24"/>
        </w:rPr>
      </w:pPr>
      <w:r w:rsidRPr="00EE3F8A">
        <w:rPr>
          <w:rFonts w:ascii="Arial" w:eastAsia="Times New Roman" w:hAnsi="Arial" w:cs="Arial"/>
          <w:kern w:val="24"/>
        </w:rPr>
        <w:t xml:space="preserve">Up to a </w:t>
      </w:r>
      <w:r w:rsidRPr="00EE3F8A">
        <w:rPr>
          <w:rFonts w:ascii="Arial" w:eastAsia="Times New Roman" w:hAnsi="Arial" w:cs="Arial"/>
          <w:kern w:val="24"/>
          <w:u w:val="single"/>
        </w:rPr>
        <w:t>1-page</w:t>
      </w:r>
      <w:r w:rsidRPr="00EE3F8A">
        <w:rPr>
          <w:rFonts w:ascii="Arial" w:eastAsia="Times New Roman" w:hAnsi="Arial" w:cs="Arial"/>
          <w:kern w:val="24"/>
        </w:rPr>
        <w:t xml:space="preserve"> narrative that includes the following: summary of proposed </w:t>
      </w:r>
      <w:r w:rsidR="00EE3F8A" w:rsidRPr="00EE3F8A">
        <w:rPr>
          <w:rFonts w:ascii="Arial" w:hAnsi="Arial" w:cs="Arial"/>
        </w:rPr>
        <w:t xml:space="preserve">professional development </w:t>
      </w:r>
      <w:r w:rsidR="00C4011D" w:rsidRPr="00EE3F8A">
        <w:rPr>
          <w:rFonts w:ascii="Arial" w:hAnsi="Arial" w:cs="Arial"/>
        </w:rPr>
        <w:t>experience (including rationale and potential impact), purpose, learning objectives,</w:t>
      </w:r>
      <w:r w:rsidRPr="00EE3F8A">
        <w:rPr>
          <w:rFonts w:ascii="Arial" w:eastAsia="Times New Roman" w:hAnsi="Arial" w:cs="Arial"/>
          <w:kern w:val="24"/>
        </w:rPr>
        <w:t xml:space="preserve"> </w:t>
      </w:r>
      <w:r w:rsidR="00072CFD" w:rsidRPr="00EE3F8A">
        <w:rPr>
          <w:rFonts w:ascii="Arial" w:eastAsia="Times New Roman" w:hAnsi="Arial" w:cs="Arial"/>
          <w:kern w:val="24"/>
        </w:rPr>
        <w:t>budget</w:t>
      </w:r>
      <w:r w:rsidR="005920A4" w:rsidRPr="00EE3F8A">
        <w:rPr>
          <w:rFonts w:ascii="Arial" w:eastAsia="Times New Roman" w:hAnsi="Arial" w:cs="Arial"/>
          <w:kern w:val="24"/>
        </w:rPr>
        <w:t>,</w:t>
      </w:r>
      <w:r w:rsidR="00072CFD" w:rsidRPr="00EE3F8A">
        <w:rPr>
          <w:rFonts w:ascii="Arial" w:eastAsia="Times New Roman" w:hAnsi="Arial" w:cs="Arial"/>
          <w:kern w:val="24"/>
        </w:rPr>
        <w:t xml:space="preserve"> and budget justification </w:t>
      </w:r>
      <w:r w:rsidRPr="00EE3F8A">
        <w:rPr>
          <w:rFonts w:ascii="Arial" w:eastAsia="Times New Roman" w:hAnsi="Arial" w:cs="Arial"/>
          <w:kern w:val="24"/>
        </w:rPr>
        <w:t>(not to exceed $</w:t>
      </w:r>
      <w:r w:rsidR="00982376" w:rsidRPr="00EE3F8A">
        <w:rPr>
          <w:rFonts w:ascii="Arial" w:eastAsia="Times New Roman" w:hAnsi="Arial" w:cs="Arial"/>
          <w:kern w:val="24"/>
        </w:rPr>
        <w:t>5,0</w:t>
      </w:r>
      <w:r w:rsidRPr="00EE3F8A">
        <w:rPr>
          <w:rFonts w:ascii="Arial" w:eastAsia="Times New Roman" w:hAnsi="Arial" w:cs="Arial"/>
          <w:kern w:val="24"/>
        </w:rPr>
        <w:t>00)</w:t>
      </w:r>
      <w:r w:rsidR="00072CFD" w:rsidRPr="00EE3F8A">
        <w:rPr>
          <w:rFonts w:ascii="Arial" w:eastAsia="Times New Roman" w:hAnsi="Arial" w:cs="Arial"/>
          <w:kern w:val="24"/>
        </w:rPr>
        <w:t>.</w:t>
      </w:r>
    </w:p>
    <w:p w14:paraId="56EDC6F7" w14:textId="1851EE23" w:rsidR="005070F5" w:rsidRPr="003F61AA" w:rsidRDefault="005070F5" w:rsidP="00E771CE">
      <w:pPr>
        <w:numPr>
          <w:ilvl w:val="1"/>
          <w:numId w:val="4"/>
        </w:numPr>
        <w:tabs>
          <w:tab w:val="left" w:pos="1361"/>
          <w:tab w:val="left" w:pos="1440"/>
        </w:tabs>
        <w:spacing w:after="0" w:line="240" w:lineRule="auto"/>
        <w:ind w:left="450" w:hanging="270"/>
        <w:contextualSpacing/>
        <w:jc w:val="both"/>
        <w:rPr>
          <w:rFonts w:ascii="Arial" w:eastAsia="Times New Roman" w:hAnsi="Arial" w:cs="Arial"/>
          <w:szCs w:val="24"/>
        </w:rPr>
      </w:pPr>
      <w:r w:rsidRPr="003F61AA">
        <w:rPr>
          <w:rFonts w:ascii="Arial" w:eastAsia="Times New Roman" w:hAnsi="Arial" w:cs="Arial"/>
          <w:color w:val="000000"/>
          <w:kern w:val="24"/>
        </w:rPr>
        <w:t>Letter or email documenting collaboration, as applicable</w:t>
      </w:r>
      <w:r w:rsidR="00F06E53">
        <w:rPr>
          <w:rFonts w:ascii="Arial" w:eastAsia="Times New Roman" w:hAnsi="Arial" w:cs="Arial"/>
          <w:color w:val="000000"/>
          <w:kern w:val="24"/>
        </w:rPr>
        <w:t>.</w:t>
      </w:r>
    </w:p>
    <w:p w14:paraId="5C3C684F" w14:textId="2E821973" w:rsidR="009C5EF8" w:rsidRPr="00982376" w:rsidRDefault="009C5EF8" w:rsidP="00E771CE">
      <w:pPr>
        <w:numPr>
          <w:ilvl w:val="0"/>
          <w:numId w:val="4"/>
        </w:numPr>
        <w:tabs>
          <w:tab w:val="clear" w:pos="720"/>
          <w:tab w:val="num" w:pos="540"/>
        </w:tabs>
        <w:spacing w:after="0"/>
        <w:ind w:left="450" w:hanging="270"/>
        <w:jc w:val="both"/>
        <w:rPr>
          <w:rStyle w:val="Hyperlink"/>
          <w:rFonts w:ascii="Arial" w:hAnsi="Arial" w:cs="Arial"/>
          <w:color w:val="auto"/>
          <w:u w:val="none"/>
        </w:rPr>
      </w:pPr>
      <w:r w:rsidRPr="003F61AA">
        <w:rPr>
          <w:rFonts w:ascii="Arial" w:hAnsi="Arial" w:cs="Arial"/>
        </w:rPr>
        <w:t xml:space="preserve">Required materials should be submitted in REDCap, </w:t>
      </w:r>
      <w:hyperlink r:id="rId11" w:history="1">
        <w:r w:rsidRPr="003F61AA">
          <w:rPr>
            <w:rStyle w:val="Hyperlink"/>
            <w:rFonts w:ascii="Arial" w:hAnsi="Arial" w:cs="Arial"/>
          </w:rPr>
          <w:t>here</w:t>
        </w:r>
      </w:hyperlink>
      <w:r w:rsidR="00AB73E1" w:rsidRPr="003F61AA">
        <w:rPr>
          <w:rStyle w:val="Hyperlink"/>
          <w:rFonts w:ascii="Arial" w:hAnsi="Arial" w:cs="Arial"/>
          <w:u w:val="none"/>
        </w:rPr>
        <w:t>.</w:t>
      </w:r>
    </w:p>
    <w:p w14:paraId="0D719354" w14:textId="77777777" w:rsidR="00982376" w:rsidRPr="003F61AA" w:rsidRDefault="00982376" w:rsidP="00982376">
      <w:pPr>
        <w:spacing w:after="0"/>
        <w:ind w:left="450"/>
        <w:jc w:val="both"/>
        <w:rPr>
          <w:rFonts w:ascii="Arial" w:hAnsi="Arial" w:cs="Arial"/>
        </w:rPr>
      </w:pPr>
    </w:p>
    <w:p w14:paraId="3E34C0D7" w14:textId="77777777" w:rsidR="009C5EF8" w:rsidRPr="003F61AA" w:rsidRDefault="009C5EF8" w:rsidP="00E771CE">
      <w:pPr>
        <w:tabs>
          <w:tab w:val="left" w:pos="720"/>
        </w:tabs>
        <w:spacing w:after="0"/>
        <w:ind w:left="720"/>
        <w:jc w:val="both"/>
        <w:rPr>
          <w:rFonts w:ascii="Arial" w:hAnsi="Arial" w:cs="Arial"/>
        </w:rPr>
      </w:pPr>
    </w:p>
    <w:p w14:paraId="6E97A9DD" w14:textId="57E95139" w:rsidR="005070F5" w:rsidRPr="003F61AA" w:rsidRDefault="005070F5" w:rsidP="009C5EF8">
      <w:pPr>
        <w:spacing w:after="0"/>
        <w:ind w:left="180"/>
        <w:jc w:val="both"/>
        <w:rPr>
          <w:rFonts w:ascii="Arial" w:hAnsi="Arial" w:cs="Arial"/>
        </w:rPr>
      </w:pPr>
      <w:r w:rsidRPr="003F61AA">
        <w:rPr>
          <w:rFonts w:ascii="Arial" w:hAnsi="Arial" w:cs="Arial"/>
          <w:b/>
          <w:bCs/>
        </w:rPr>
        <w:t>Details</w:t>
      </w:r>
    </w:p>
    <w:p w14:paraId="4B5C691D" w14:textId="1E9FB1B2" w:rsidR="005070F5" w:rsidRPr="003F61AA" w:rsidRDefault="00CA2716" w:rsidP="00E771CE">
      <w:pPr>
        <w:pStyle w:val="ListParagraph"/>
        <w:numPr>
          <w:ilvl w:val="0"/>
          <w:numId w:val="8"/>
        </w:numPr>
        <w:ind w:left="450" w:hanging="270"/>
        <w:jc w:val="both"/>
        <w:rPr>
          <w:rFonts w:ascii="Arial" w:hAnsi="Arial" w:cs="Arial"/>
          <w:sz w:val="22"/>
          <w:szCs w:val="22"/>
        </w:rPr>
      </w:pPr>
      <w:r w:rsidRPr="003F61AA">
        <w:rPr>
          <w:rFonts w:ascii="Arial" w:hAnsi="Arial" w:cs="Arial"/>
          <w:sz w:val="22"/>
          <w:szCs w:val="22"/>
        </w:rPr>
        <w:t>Y</w:t>
      </w:r>
      <w:r w:rsidR="005E371E" w:rsidRPr="003F61AA">
        <w:rPr>
          <w:rFonts w:ascii="Arial" w:hAnsi="Arial" w:cs="Arial"/>
          <w:sz w:val="22"/>
          <w:szCs w:val="22"/>
        </w:rPr>
        <w:t xml:space="preserve">our </w:t>
      </w:r>
      <w:r w:rsidR="005070F5" w:rsidRPr="003F61AA">
        <w:rPr>
          <w:rFonts w:ascii="Arial" w:hAnsi="Arial" w:cs="Arial"/>
          <w:sz w:val="22"/>
          <w:szCs w:val="22"/>
        </w:rPr>
        <w:t xml:space="preserve">sabbatical </w:t>
      </w:r>
      <w:r w:rsidRPr="003F61AA">
        <w:rPr>
          <w:rFonts w:ascii="Arial" w:hAnsi="Arial" w:cs="Arial"/>
          <w:sz w:val="22"/>
          <w:szCs w:val="22"/>
        </w:rPr>
        <w:t>must be completed</w:t>
      </w:r>
      <w:r w:rsidR="00E97C52" w:rsidRPr="003F61AA">
        <w:rPr>
          <w:rFonts w:ascii="Arial" w:hAnsi="Arial" w:cs="Arial"/>
          <w:sz w:val="22"/>
          <w:szCs w:val="22"/>
        </w:rPr>
        <w:t xml:space="preserve"> within 3 months of receiving </w:t>
      </w:r>
      <w:r w:rsidR="005E371E" w:rsidRPr="003F61AA">
        <w:rPr>
          <w:rFonts w:ascii="Arial" w:hAnsi="Arial" w:cs="Arial"/>
          <w:sz w:val="22"/>
          <w:szCs w:val="22"/>
        </w:rPr>
        <w:t xml:space="preserve">the </w:t>
      </w:r>
      <w:r w:rsidR="00E97C52" w:rsidRPr="003F61AA">
        <w:rPr>
          <w:rFonts w:ascii="Arial" w:hAnsi="Arial" w:cs="Arial"/>
          <w:sz w:val="22"/>
          <w:szCs w:val="22"/>
        </w:rPr>
        <w:t>award notification</w:t>
      </w:r>
      <w:r w:rsidRPr="003F61AA">
        <w:rPr>
          <w:rFonts w:ascii="Arial" w:hAnsi="Arial" w:cs="Arial"/>
          <w:sz w:val="22"/>
          <w:szCs w:val="22"/>
        </w:rPr>
        <w:t>.</w:t>
      </w:r>
    </w:p>
    <w:p w14:paraId="333951AE" w14:textId="5C08F868" w:rsidR="005070F5" w:rsidRDefault="005070F5" w:rsidP="00E771C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50" w:hanging="270"/>
        <w:jc w:val="both"/>
        <w:rPr>
          <w:rFonts w:ascii="Arial" w:hAnsi="Arial" w:cs="Arial"/>
        </w:rPr>
      </w:pPr>
      <w:r w:rsidRPr="003F61AA">
        <w:rPr>
          <w:rFonts w:ascii="Arial" w:hAnsi="Arial" w:cs="Arial"/>
        </w:rPr>
        <w:t>Applications need to be submitted at least 1 month prior to immersion experience.</w:t>
      </w:r>
    </w:p>
    <w:p w14:paraId="6D80F137" w14:textId="0683128C" w:rsidR="000D0200" w:rsidRPr="003F61AA" w:rsidRDefault="00474CF1" w:rsidP="00E771C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5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06E53">
        <w:rPr>
          <w:rFonts w:ascii="Arial" w:hAnsi="Arial" w:cs="Arial"/>
        </w:rPr>
        <w:t>warded a</w:t>
      </w:r>
      <w:r>
        <w:rPr>
          <w:rFonts w:ascii="Arial" w:hAnsi="Arial" w:cs="Arial"/>
        </w:rPr>
        <w:t xml:space="preserve">pplicants may not apply for </w:t>
      </w:r>
      <w:r w:rsidR="00135B21">
        <w:rPr>
          <w:rFonts w:ascii="Arial" w:hAnsi="Arial" w:cs="Arial"/>
        </w:rPr>
        <w:t xml:space="preserve">more than one </w:t>
      </w:r>
      <w:r>
        <w:rPr>
          <w:rFonts w:ascii="Arial" w:hAnsi="Arial" w:cs="Arial"/>
        </w:rPr>
        <w:t xml:space="preserve">sabbatical </w:t>
      </w:r>
      <w:r w:rsidR="00135B21">
        <w:rPr>
          <w:rFonts w:ascii="Arial" w:hAnsi="Arial" w:cs="Arial"/>
        </w:rPr>
        <w:t>within a 12-month period.</w:t>
      </w:r>
    </w:p>
    <w:p w14:paraId="38FF5960" w14:textId="6C9E2DF3" w:rsidR="005070F5" w:rsidRPr="003F61AA" w:rsidRDefault="005070F5" w:rsidP="00A2314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61" w:hanging="274"/>
        <w:jc w:val="both"/>
        <w:rPr>
          <w:rFonts w:ascii="Arial" w:hAnsi="Arial" w:cs="Arial"/>
        </w:rPr>
      </w:pPr>
      <w:r w:rsidRPr="003F61AA">
        <w:rPr>
          <w:rFonts w:ascii="Arial" w:hAnsi="Arial" w:cs="Arial"/>
        </w:rPr>
        <w:t>Applications will be accepted on a rolling basis</w:t>
      </w:r>
      <w:r w:rsidR="002E3BAA">
        <w:rPr>
          <w:rFonts w:ascii="Arial" w:hAnsi="Arial" w:cs="Arial"/>
        </w:rPr>
        <w:t>, as funds are available,</w:t>
      </w:r>
      <w:r w:rsidRPr="003F61AA">
        <w:rPr>
          <w:rFonts w:ascii="Arial" w:hAnsi="Arial" w:cs="Arial"/>
        </w:rPr>
        <w:t xml:space="preserve"> and will be </w:t>
      </w:r>
      <w:r w:rsidR="00261CCD" w:rsidRPr="003F61AA">
        <w:rPr>
          <w:rFonts w:ascii="Arial" w:hAnsi="Arial" w:cs="Arial"/>
        </w:rPr>
        <w:t>reviewed</w:t>
      </w:r>
      <w:r w:rsidRPr="003F61AA">
        <w:rPr>
          <w:rFonts w:ascii="Arial" w:hAnsi="Arial" w:cs="Arial"/>
        </w:rPr>
        <w:t xml:space="preserve"> by the </w:t>
      </w:r>
      <w:r w:rsidR="00D405C2" w:rsidRPr="003F61AA">
        <w:rPr>
          <w:rFonts w:ascii="Arial" w:hAnsi="Arial" w:cs="Arial"/>
        </w:rPr>
        <w:t xml:space="preserve">Professional Development Core </w:t>
      </w:r>
      <w:r w:rsidRPr="003F61AA">
        <w:rPr>
          <w:rFonts w:ascii="Arial" w:hAnsi="Arial" w:cs="Arial"/>
        </w:rPr>
        <w:t>director and co-director.</w:t>
      </w:r>
      <w:r w:rsidR="00E771CE" w:rsidRPr="003F61AA">
        <w:rPr>
          <w:rFonts w:ascii="Arial" w:hAnsi="Arial" w:cs="Arial"/>
        </w:rPr>
        <w:t xml:space="preserve"> Applicants will be notified within one week whether their sabbatical request has been approved or </w:t>
      </w:r>
      <w:r w:rsidR="003F61AA" w:rsidRPr="003F61AA">
        <w:rPr>
          <w:rFonts w:ascii="Arial" w:hAnsi="Arial" w:cs="Arial"/>
        </w:rPr>
        <w:t>denied.</w:t>
      </w:r>
    </w:p>
    <w:p w14:paraId="4C8683C2" w14:textId="1E68F50B" w:rsidR="0090052C" w:rsidRPr="003F61AA" w:rsidRDefault="0090052C" w:rsidP="00A23142">
      <w:pPr>
        <w:spacing w:before="240" w:after="0"/>
        <w:jc w:val="both"/>
        <w:rPr>
          <w:rFonts w:ascii="Arial" w:hAnsi="Arial" w:cs="Arial"/>
          <w:b/>
          <w:bCs/>
        </w:rPr>
      </w:pPr>
      <w:r w:rsidRPr="003F61AA">
        <w:rPr>
          <w:rFonts w:ascii="Arial" w:hAnsi="Arial" w:cs="Arial"/>
          <w:b/>
          <w:bCs/>
        </w:rPr>
        <w:t>Budget Guidelines</w:t>
      </w:r>
    </w:p>
    <w:p w14:paraId="3C08B988" w14:textId="5D0DC37F" w:rsidR="000A49F1" w:rsidRPr="003F61AA" w:rsidRDefault="00261CCD" w:rsidP="00E771CE">
      <w:pPr>
        <w:numPr>
          <w:ilvl w:val="0"/>
          <w:numId w:val="5"/>
        </w:numPr>
        <w:tabs>
          <w:tab w:val="clear" w:pos="720"/>
        </w:tabs>
        <w:spacing w:after="0"/>
        <w:ind w:left="450" w:hanging="270"/>
        <w:jc w:val="both"/>
        <w:rPr>
          <w:rFonts w:ascii="Arial" w:hAnsi="Arial" w:cs="Arial"/>
        </w:rPr>
      </w:pPr>
      <w:r w:rsidRPr="003F61AA">
        <w:rPr>
          <w:rFonts w:ascii="Arial" w:hAnsi="Arial" w:cs="Arial"/>
        </w:rPr>
        <w:t>Costs</w:t>
      </w:r>
      <w:r w:rsidR="000A49F1" w:rsidRPr="003F61AA">
        <w:rPr>
          <w:rFonts w:ascii="Arial" w:hAnsi="Arial" w:cs="Arial"/>
        </w:rPr>
        <w:t xml:space="preserve"> need to be </w:t>
      </w:r>
      <w:r w:rsidR="000A49F1" w:rsidRPr="003F61AA">
        <w:rPr>
          <w:rFonts w:ascii="Arial" w:hAnsi="Arial" w:cs="Arial"/>
          <w:u w:val="single"/>
        </w:rPr>
        <w:t>paid upfront by the awardee</w:t>
      </w:r>
      <w:r w:rsidR="000A49F1" w:rsidRPr="003F61AA">
        <w:rPr>
          <w:rFonts w:ascii="Arial" w:hAnsi="Arial" w:cs="Arial"/>
        </w:rPr>
        <w:t xml:space="preserve"> and/or their department. </w:t>
      </w:r>
      <w:r w:rsidR="00795242" w:rsidRPr="003F61AA">
        <w:rPr>
          <w:rFonts w:ascii="Arial" w:hAnsi="Arial" w:cs="Arial"/>
        </w:rPr>
        <w:t>R</w:t>
      </w:r>
      <w:r w:rsidR="002A4595" w:rsidRPr="003F61AA">
        <w:rPr>
          <w:rFonts w:ascii="Arial" w:hAnsi="Arial" w:cs="Arial"/>
        </w:rPr>
        <w:t xml:space="preserve">eimbursement will be provided once all receipts are </w:t>
      </w:r>
      <w:r w:rsidRPr="003F61AA">
        <w:rPr>
          <w:rFonts w:ascii="Arial" w:hAnsi="Arial" w:cs="Arial"/>
        </w:rPr>
        <w:t>submitted to</w:t>
      </w:r>
      <w:r w:rsidR="002A4595" w:rsidRPr="003F61AA">
        <w:rPr>
          <w:rFonts w:ascii="Arial" w:hAnsi="Arial" w:cs="Arial"/>
        </w:rPr>
        <w:t xml:space="preserve"> our office, subject to NIH rules on expenditures</w:t>
      </w:r>
    </w:p>
    <w:p w14:paraId="69CF792A" w14:textId="6B6E7CDD" w:rsidR="00207370" w:rsidRDefault="00207370" w:rsidP="00922A9F">
      <w:pPr>
        <w:numPr>
          <w:ilvl w:val="0"/>
          <w:numId w:val="5"/>
        </w:numPr>
        <w:tabs>
          <w:tab w:val="clear" w:pos="720"/>
        </w:tabs>
        <w:spacing w:after="0"/>
        <w:ind w:left="450" w:hanging="270"/>
        <w:jc w:val="both"/>
        <w:rPr>
          <w:rFonts w:ascii="Arial" w:hAnsi="Arial" w:cs="Arial"/>
        </w:rPr>
      </w:pPr>
      <w:r w:rsidRPr="003F61AA">
        <w:rPr>
          <w:rFonts w:ascii="Arial" w:hAnsi="Arial" w:cs="Arial"/>
        </w:rPr>
        <w:t>No international travel is allowed</w:t>
      </w:r>
    </w:p>
    <w:p w14:paraId="7978D063" w14:textId="3DD18682" w:rsidR="00922A9F" w:rsidRDefault="00922A9F" w:rsidP="004C7D4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5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Funds cannot be used for research efforts</w:t>
      </w:r>
    </w:p>
    <w:p w14:paraId="73D90818" w14:textId="2A2208B0" w:rsidR="00EE3F8A" w:rsidRPr="003F61AA" w:rsidRDefault="00EE3F8A" w:rsidP="00E771CE">
      <w:pPr>
        <w:numPr>
          <w:ilvl w:val="0"/>
          <w:numId w:val="5"/>
        </w:numPr>
        <w:tabs>
          <w:tab w:val="clear" w:pos="720"/>
        </w:tabs>
        <w:spacing w:after="240"/>
        <w:ind w:left="45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Funds cannot be used for professional dues</w:t>
      </w:r>
    </w:p>
    <w:p w14:paraId="288C5408" w14:textId="07511C55" w:rsidR="005070F5" w:rsidRPr="003F61AA" w:rsidRDefault="005070F5" w:rsidP="009C5EF8">
      <w:pPr>
        <w:spacing w:after="0"/>
        <w:jc w:val="both"/>
        <w:rPr>
          <w:rFonts w:ascii="Arial" w:hAnsi="Arial" w:cs="Arial"/>
        </w:rPr>
      </w:pPr>
      <w:r w:rsidRPr="003F61AA">
        <w:rPr>
          <w:rFonts w:ascii="Arial" w:hAnsi="Arial" w:cs="Arial"/>
          <w:b/>
          <w:bCs/>
        </w:rPr>
        <w:t xml:space="preserve">Expectations  </w:t>
      </w:r>
    </w:p>
    <w:p w14:paraId="18D336FD" w14:textId="2913BF54" w:rsidR="00261CCD" w:rsidRPr="003F61AA" w:rsidRDefault="005070F5" w:rsidP="00E771CE">
      <w:pPr>
        <w:pStyle w:val="ListParagraph"/>
        <w:numPr>
          <w:ilvl w:val="0"/>
          <w:numId w:val="7"/>
        </w:numPr>
        <w:ind w:left="450" w:hanging="270"/>
        <w:jc w:val="both"/>
        <w:rPr>
          <w:rFonts w:ascii="Arial" w:hAnsi="Arial" w:cs="Arial"/>
          <w:sz w:val="22"/>
          <w:szCs w:val="22"/>
        </w:rPr>
      </w:pPr>
      <w:r w:rsidRPr="003F61AA">
        <w:rPr>
          <w:rFonts w:ascii="Arial" w:hAnsi="Arial" w:cs="Arial"/>
          <w:sz w:val="22"/>
          <w:szCs w:val="22"/>
        </w:rPr>
        <w:t>Provide a brief evaluation of experience upon completion</w:t>
      </w:r>
    </w:p>
    <w:p w14:paraId="7B3DA037" w14:textId="059B1225" w:rsidR="005070F5" w:rsidRDefault="00261CCD" w:rsidP="00E771CE">
      <w:pPr>
        <w:pStyle w:val="ListParagraph"/>
        <w:numPr>
          <w:ilvl w:val="0"/>
          <w:numId w:val="7"/>
        </w:numPr>
        <w:ind w:left="450" w:hanging="270"/>
        <w:jc w:val="both"/>
        <w:rPr>
          <w:rFonts w:ascii="Arial" w:hAnsi="Arial" w:cs="Arial"/>
          <w:sz w:val="22"/>
          <w:szCs w:val="22"/>
        </w:rPr>
      </w:pPr>
      <w:r w:rsidRPr="003F61AA">
        <w:rPr>
          <w:rFonts w:ascii="Arial" w:hAnsi="Arial" w:cs="Arial"/>
          <w:sz w:val="22"/>
          <w:szCs w:val="22"/>
        </w:rPr>
        <w:t xml:space="preserve">Respond to a short progress survey </w:t>
      </w:r>
      <w:r w:rsidR="00303729">
        <w:rPr>
          <w:rFonts w:ascii="Arial" w:hAnsi="Arial" w:cs="Arial"/>
          <w:sz w:val="22"/>
          <w:szCs w:val="22"/>
        </w:rPr>
        <w:t xml:space="preserve">6-months </w:t>
      </w:r>
      <w:r w:rsidRPr="003F61AA">
        <w:rPr>
          <w:rFonts w:ascii="Arial" w:hAnsi="Arial" w:cs="Arial"/>
          <w:sz w:val="22"/>
          <w:szCs w:val="22"/>
        </w:rPr>
        <w:t>post sabbatica</w:t>
      </w:r>
      <w:r w:rsidR="003134B0">
        <w:rPr>
          <w:rFonts w:ascii="Arial" w:hAnsi="Arial" w:cs="Arial"/>
          <w:sz w:val="22"/>
          <w:szCs w:val="22"/>
        </w:rPr>
        <w:t>l</w:t>
      </w:r>
    </w:p>
    <w:p w14:paraId="531BA234" w14:textId="70903A55" w:rsidR="009C5EF8" w:rsidRPr="003F61AA" w:rsidRDefault="009C5EF8" w:rsidP="00E771CE">
      <w:pPr>
        <w:spacing w:before="240" w:after="0"/>
        <w:jc w:val="both"/>
        <w:rPr>
          <w:rFonts w:ascii="Arial" w:hAnsi="Arial" w:cs="Arial"/>
          <w:b/>
          <w:bCs/>
        </w:rPr>
      </w:pPr>
      <w:r w:rsidRPr="003F61AA">
        <w:rPr>
          <w:rFonts w:ascii="Arial" w:hAnsi="Arial" w:cs="Arial"/>
          <w:b/>
          <w:bCs/>
        </w:rPr>
        <w:t>Questions?</w:t>
      </w:r>
    </w:p>
    <w:p w14:paraId="64CCA9BA" w14:textId="18C75A31" w:rsidR="009C5EF8" w:rsidRPr="003F61AA" w:rsidRDefault="009C5EF8" w:rsidP="003F61AA">
      <w:pPr>
        <w:pStyle w:val="ListParagraph"/>
        <w:numPr>
          <w:ilvl w:val="0"/>
          <w:numId w:val="9"/>
        </w:numPr>
        <w:ind w:left="450" w:hanging="270"/>
        <w:jc w:val="both"/>
        <w:rPr>
          <w:rFonts w:ascii="Arial" w:hAnsi="Arial" w:cs="Arial"/>
          <w:sz w:val="22"/>
          <w:szCs w:val="22"/>
        </w:rPr>
      </w:pPr>
      <w:r w:rsidRPr="003F61AA">
        <w:rPr>
          <w:rFonts w:ascii="Arial" w:hAnsi="Arial" w:cs="Arial"/>
          <w:sz w:val="22"/>
          <w:szCs w:val="22"/>
        </w:rPr>
        <w:t xml:space="preserve">Contact </w:t>
      </w:r>
      <w:hyperlink r:id="rId12" w:history="1">
        <w:r w:rsidRPr="003F61AA">
          <w:rPr>
            <w:rStyle w:val="Hyperlink"/>
            <w:rFonts w:ascii="Arial" w:hAnsi="Arial" w:cs="Arial"/>
            <w:sz w:val="22"/>
            <w:szCs w:val="22"/>
          </w:rPr>
          <w:t>heather.braddock@unmc.edu</w:t>
        </w:r>
      </w:hyperlink>
      <w:r w:rsidRPr="003F61AA">
        <w:rPr>
          <w:rFonts w:ascii="Arial" w:hAnsi="Arial" w:cs="Arial"/>
          <w:sz w:val="22"/>
          <w:szCs w:val="22"/>
        </w:rPr>
        <w:t xml:space="preserve"> or 402-559-9870</w:t>
      </w:r>
      <w:r w:rsidR="003F61AA">
        <w:rPr>
          <w:rFonts w:ascii="Arial" w:hAnsi="Arial" w:cs="Arial"/>
          <w:sz w:val="22"/>
          <w:szCs w:val="22"/>
        </w:rPr>
        <w:t>.</w:t>
      </w:r>
    </w:p>
    <w:sectPr w:rsidR="009C5EF8" w:rsidRPr="003F61A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8A8A" w14:textId="77777777" w:rsidR="005F0205" w:rsidRDefault="005F0205" w:rsidP="00B34607">
      <w:pPr>
        <w:spacing w:after="0" w:line="240" w:lineRule="auto"/>
      </w:pPr>
      <w:r>
        <w:separator/>
      </w:r>
    </w:p>
  </w:endnote>
  <w:endnote w:type="continuationSeparator" w:id="0">
    <w:p w14:paraId="5F1C9AD7" w14:textId="77777777" w:rsidR="005F0205" w:rsidRDefault="005F0205" w:rsidP="00B3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1E85" w14:textId="77777777" w:rsidR="005F0205" w:rsidRDefault="005F0205" w:rsidP="00B34607">
      <w:pPr>
        <w:spacing w:after="0" w:line="240" w:lineRule="auto"/>
      </w:pPr>
      <w:r>
        <w:separator/>
      </w:r>
    </w:p>
  </w:footnote>
  <w:footnote w:type="continuationSeparator" w:id="0">
    <w:p w14:paraId="0058AA25" w14:textId="77777777" w:rsidR="005F0205" w:rsidRDefault="005F0205" w:rsidP="00B3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D795" w14:textId="4D44AC52" w:rsidR="00B34607" w:rsidRDefault="00B34607">
    <w:pPr>
      <w:pStyle w:val="Header"/>
    </w:pPr>
    <w:r w:rsidRPr="00B34607">
      <w:rPr>
        <w:noProof/>
      </w:rPr>
      <w:drawing>
        <wp:anchor distT="0" distB="0" distL="114300" distR="114300" simplePos="0" relativeHeight="251658240" behindDoc="0" locked="0" layoutInCell="1" allowOverlap="1" wp14:anchorId="5F279BA8" wp14:editId="5EA60B7E">
          <wp:simplePos x="0" y="0"/>
          <wp:positionH relativeFrom="margin">
            <wp:posOffset>2381250</wp:posOffset>
          </wp:positionH>
          <wp:positionV relativeFrom="page">
            <wp:posOffset>228600</wp:posOffset>
          </wp:positionV>
          <wp:extent cx="1181100" cy="787400"/>
          <wp:effectExtent l="0" t="0" r="0" b="0"/>
          <wp:wrapThrough wrapText="bothSides">
            <wp:wrapPolygon edited="0">
              <wp:start x="0" y="0"/>
              <wp:lineTo x="0" y="20903"/>
              <wp:lineTo x="21252" y="20903"/>
              <wp:lineTo x="212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F41"/>
    <w:multiLevelType w:val="hybridMultilevel"/>
    <w:tmpl w:val="B64E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5A1C"/>
    <w:multiLevelType w:val="hybridMultilevel"/>
    <w:tmpl w:val="35A4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6692"/>
    <w:multiLevelType w:val="hybridMultilevel"/>
    <w:tmpl w:val="99B4065C"/>
    <w:lvl w:ilvl="0" w:tplc="4240F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C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85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A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EC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5E4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498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EE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142A76"/>
    <w:multiLevelType w:val="hybridMultilevel"/>
    <w:tmpl w:val="522244D2"/>
    <w:lvl w:ilvl="0" w:tplc="91643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E95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403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0CE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6C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CC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AE0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04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85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1772CDB"/>
    <w:multiLevelType w:val="hybridMultilevel"/>
    <w:tmpl w:val="C35C48A6"/>
    <w:lvl w:ilvl="0" w:tplc="D74056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DA71040"/>
    <w:multiLevelType w:val="hybridMultilevel"/>
    <w:tmpl w:val="69E2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B38DF"/>
    <w:multiLevelType w:val="hybridMultilevel"/>
    <w:tmpl w:val="089E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82DB8"/>
    <w:multiLevelType w:val="hybridMultilevel"/>
    <w:tmpl w:val="681E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A0541"/>
    <w:multiLevelType w:val="hybridMultilevel"/>
    <w:tmpl w:val="8940DF54"/>
    <w:lvl w:ilvl="0" w:tplc="17767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E3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A3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0B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E6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820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E3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E2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4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F8B6517"/>
    <w:multiLevelType w:val="hybridMultilevel"/>
    <w:tmpl w:val="D3DC5F64"/>
    <w:lvl w:ilvl="0" w:tplc="D8BE8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09D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283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62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2E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C2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DCE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2F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A9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1470056"/>
    <w:multiLevelType w:val="hybridMultilevel"/>
    <w:tmpl w:val="3E909006"/>
    <w:lvl w:ilvl="0" w:tplc="9E40A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092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4C7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060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81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5A5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A5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8A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586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42908BD"/>
    <w:multiLevelType w:val="hybridMultilevel"/>
    <w:tmpl w:val="F01AD41A"/>
    <w:lvl w:ilvl="0" w:tplc="0F8EF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448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42C87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CC0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4A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03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843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42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D21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0081500">
    <w:abstractNumId w:val="11"/>
  </w:num>
  <w:num w:numId="2" w16cid:durableId="576020602">
    <w:abstractNumId w:val="10"/>
  </w:num>
  <w:num w:numId="3" w16cid:durableId="1072433637">
    <w:abstractNumId w:val="9"/>
  </w:num>
  <w:num w:numId="4" w16cid:durableId="1735354452">
    <w:abstractNumId w:val="3"/>
  </w:num>
  <w:num w:numId="5" w16cid:durableId="861238920">
    <w:abstractNumId w:val="8"/>
  </w:num>
  <w:num w:numId="6" w16cid:durableId="375853339">
    <w:abstractNumId w:val="2"/>
  </w:num>
  <w:num w:numId="7" w16cid:durableId="1152718421">
    <w:abstractNumId w:val="0"/>
  </w:num>
  <w:num w:numId="8" w16cid:durableId="867913692">
    <w:abstractNumId w:val="1"/>
  </w:num>
  <w:num w:numId="9" w16cid:durableId="1433277085">
    <w:abstractNumId w:val="7"/>
  </w:num>
  <w:num w:numId="10" w16cid:durableId="418603906">
    <w:abstractNumId w:val="5"/>
  </w:num>
  <w:num w:numId="11" w16cid:durableId="629240472">
    <w:abstractNumId w:val="6"/>
  </w:num>
  <w:num w:numId="12" w16cid:durableId="10388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F5"/>
    <w:rsid w:val="00001D3B"/>
    <w:rsid w:val="0000325F"/>
    <w:rsid w:val="00023689"/>
    <w:rsid w:val="00055B39"/>
    <w:rsid w:val="00072CFD"/>
    <w:rsid w:val="00083A1E"/>
    <w:rsid w:val="000A49F1"/>
    <w:rsid w:val="000C4BA3"/>
    <w:rsid w:val="000D0200"/>
    <w:rsid w:val="000E0539"/>
    <w:rsid w:val="000E2BEA"/>
    <w:rsid w:val="000E2FB1"/>
    <w:rsid w:val="000E6766"/>
    <w:rsid w:val="00113F5B"/>
    <w:rsid w:val="00121110"/>
    <w:rsid w:val="00126026"/>
    <w:rsid w:val="00135B21"/>
    <w:rsid w:val="00151C7E"/>
    <w:rsid w:val="00152049"/>
    <w:rsid w:val="00175057"/>
    <w:rsid w:val="001C02B3"/>
    <w:rsid w:val="001C25CA"/>
    <w:rsid w:val="001D5E28"/>
    <w:rsid w:val="001E0DE5"/>
    <w:rsid w:val="00207370"/>
    <w:rsid w:val="00254D6F"/>
    <w:rsid w:val="00261CCD"/>
    <w:rsid w:val="00261D07"/>
    <w:rsid w:val="00265D9E"/>
    <w:rsid w:val="002873E4"/>
    <w:rsid w:val="00291B01"/>
    <w:rsid w:val="002A4595"/>
    <w:rsid w:val="002E3BAA"/>
    <w:rsid w:val="003012FE"/>
    <w:rsid w:val="00303729"/>
    <w:rsid w:val="003134B0"/>
    <w:rsid w:val="00340DEB"/>
    <w:rsid w:val="00363C10"/>
    <w:rsid w:val="003730EC"/>
    <w:rsid w:val="003F61AA"/>
    <w:rsid w:val="004055D5"/>
    <w:rsid w:val="00412DC1"/>
    <w:rsid w:val="00413D43"/>
    <w:rsid w:val="004623B5"/>
    <w:rsid w:val="00462C3B"/>
    <w:rsid w:val="0046484E"/>
    <w:rsid w:val="00467190"/>
    <w:rsid w:val="00474CF1"/>
    <w:rsid w:val="004754A0"/>
    <w:rsid w:val="00477B8D"/>
    <w:rsid w:val="004C7D4B"/>
    <w:rsid w:val="005070F5"/>
    <w:rsid w:val="005261F9"/>
    <w:rsid w:val="0053592B"/>
    <w:rsid w:val="005460D3"/>
    <w:rsid w:val="005911D7"/>
    <w:rsid w:val="005920A4"/>
    <w:rsid w:val="005D4241"/>
    <w:rsid w:val="005E371E"/>
    <w:rsid w:val="005F0205"/>
    <w:rsid w:val="00600956"/>
    <w:rsid w:val="006031BD"/>
    <w:rsid w:val="00687C47"/>
    <w:rsid w:val="00694F10"/>
    <w:rsid w:val="006A474C"/>
    <w:rsid w:val="006B7F1A"/>
    <w:rsid w:val="006D3B60"/>
    <w:rsid w:val="007123DA"/>
    <w:rsid w:val="007505A8"/>
    <w:rsid w:val="00760F3B"/>
    <w:rsid w:val="00794575"/>
    <w:rsid w:val="00795242"/>
    <w:rsid w:val="007A2963"/>
    <w:rsid w:val="007B78AA"/>
    <w:rsid w:val="007D0768"/>
    <w:rsid w:val="007D573B"/>
    <w:rsid w:val="00822C34"/>
    <w:rsid w:val="00891D56"/>
    <w:rsid w:val="00894C30"/>
    <w:rsid w:val="008B1E09"/>
    <w:rsid w:val="008B5AB4"/>
    <w:rsid w:val="008B6712"/>
    <w:rsid w:val="008D1D2A"/>
    <w:rsid w:val="008F2B78"/>
    <w:rsid w:val="0090052C"/>
    <w:rsid w:val="00922A9F"/>
    <w:rsid w:val="00982376"/>
    <w:rsid w:val="009C5EF8"/>
    <w:rsid w:val="009F3892"/>
    <w:rsid w:val="00A07CFB"/>
    <w:rsid w:val="00A23142"/>
    <w:rsid w:val="00A248A6"/>
    <w:rsid w:val="00A27DC2"/>
    <w:rsid w:val="00A51D94"/>
    <w:rsid w:val="00AA403C"/>
    <w:rsid w:val="00AB31E0"/>
    <w:rsid w:val="00AB73E1"/>
    <w:rsid w:val="00B34607"/>
    <w:rsid w:val="00B34B7E"/>
    <w:rsid w:val="00B40239"/>
    <w:rsid w:val="00B6176E"/>
    <w:rsid w:val="00BC2A8B"/>
    <w:rsid w:val="00BF736D"/>
    <w:rsid w:val="00C2282E"/>
    <w:rsid w:val="00C4011D"/>
    <w:rsid w:val="00C80749"/>
    <w:rsid w:val="00CA2716"/>
    <w:rsid w:val="00CB0302"/>
    <w:rsid w:val="00CB4CE9"/>
    <w:rsid w:val="00CB7337"/>
    <w:rsid w:val="00CC30FA"/>
    <w:rsid w:val="00CF1253"/>
    <w:rsid w:val="00D14F00"/>
    <w:rsid w:val="00D16B5D"/>
    <w:rsid w:val="00D21FEB"/>
    <w:rsid w:val="00D405C2"/>
    <w:rsid w:val="00D41D6A"/>
    <w:rsid w:val="00D66DB9"/>
    <w:rsid w:val="00DA36AF"/>
    <w:rsid w:val="00DC4489"/>
    <w:rsid w:val="00DD3A25"/>
    <w:rsid w:val="00DE34A4"/>
    <w:rsid w:val="00E01B24"/>
    <w:rsid w:val="00E037B3"/>
    <w:rsid w:val="00E13A93"/>
    <w:rsid w:val="00E708AC"/>
    <w:rsid w:val="00E771CE"/>
    <w:rsid w:val="00E80C2D"/>
    <w:rsid w:val="00E97C52"/>
    <w:rsid w:val="00EE3F8A"/>
    <w:rsid w:val="00EE6F97"/>
    <w:rsid w:val="00F06E53"/>
    <w:rsid w:val="00F216FC"/>
    <w:rsid w:val="00FA1151"/>
    <w:rsid w:val="00FB0507"/>
    <w:rsid w:val="00FC2970"/>
    <w:rsid w:val="00FE0E57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03F5"/>
  <w15:chartTrackingRefBased/>
  <w15:docId w15:val="{D73D59FD-2872-4481-911C-D56FF3A6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0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0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0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607"/>
  </w:style>
  <w:style w:type="paragraph" w:styleId="Footer">
    <w:name w:val="footer"/>
    <w:basedOn w:val="Normal"/>
    <w:link w:val="FooterChar"/>
    <w:uiPriority w:val="99"/>
    <w:unhideWhenUsed/>
    <w:rsid w:val="00B3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607"/>
  </w:style>
  <w:style w:type="paragraph" w:styleId="Revision">
    <w:name w:val="Revision"/>
    <w:hidden/>
    <w:uiPriority w:val="99"/>
    <w:semiHidden/>
    <w:rsid w:val="008B1E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51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1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66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3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ather.braddock@unm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mcredcap.unmc.edu/redcap/surveys/?s=YLK8D73XLRYPWA3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ather.braddock@unm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9E4FB287F54BB3584E3005DB4364" ma:contentTypeVersion="20" ma:contentTypeDescription="Create a new document." ma:contentTypeScope="" ma:versionID="cd5e49f1bafab2806d3e2ff94bf28733">
  <xsd:schema xmlns:xsd="http://www.w3.org/2001/XMLSchema" xmlns:xs="http://www.w3.org/2001/XMLSchema" xmlns:p="http://schemas.microsoft.com/office/2006/metadata/properties" xmlns:ns1="http://schemas.microsoft.com/sharepoint/v3" xmlns:ns3="61d73e48-ecf2-45c0-879c-eed51c3a9f9a" xmlns:ns4="cc79a46d-1bde-44be-992d-c6d730c00af6" targetNamespace="http://schemas.microsoft.com/office/2006/metadata/properties" ma:root="true" ma:fieldsID="25fb1b1c847d9aa01d67bdbc3e8cc15c" ns1:_="" ns3:_="" ns4:_="">
    <xsd:import namespace="http://schemas.microsoft.com/sharepoint/v3"/>
    <xsd:import namespace="61d73e48-ecf2-45c0-879c-eed51c3a9f9a"/>
    <xsd:import namespace="cc79a46d-1bde-44be-992d-c6d730c00a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3e48-ecf2-45c0-879c-eed51c3a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a46d-1bde-44be-992d-c6d730c00af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d73e48-ecf2-45c0-879c-eed51c3a9f9a" xsi:nil="true"/>
  </documentManagement>
</p:properties>
</file>

<file path=customXml/itemProps1.xml><?xml version="1.0" encoding="utf-8"?>
<ds:datastoreItem xmlns:ds="http://schemas.openxmlformats.org/officeDocument/2006/customXml" ds:itemID="{5850242B-DD59-4C95-951D-2368B3A32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73e48-ecf2-45c0-879c-eed51c3a9f9a"/>
    <ds:schemaRef ds:uri="cc79a46d-1bde-44be-992d-c6d730c00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7DA21-CBAA-4F3F-944A-A4E83D258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8F398-B65F-4920-85FD-11D04BC736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d73e48-ecf2-45c0-879c-eed51c3a9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Braddock, Heather K</dc:creator>
  <cp:keywords/>
  <dc:description/>
  <cp:lastModifiedBy>Braddock, Heather K</cp:lastModifiedBy>
  <cp:revision>5</cp:revision>
  <dcterms:created xsi:type="dcterms:W3CDTF">2024-07-18T14:51:00Z</dcterms:created>
  <dcterms:modified xsi:type="dcterms:W3CDTF">2024-07-18T17:10:00Z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0x0101008A449E4FB287F54BB3584E3005DB4364</vt:lpwstr>
  </property>
</Properties>
</file>